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C27F5F" w:rsidRDefault="00BE28B6" w:rsidP="00C27F5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27F5F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E28B6" w:rsidP="00C27F5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 xml:space="preserve">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Обществознание</w:t>
            </w:r>
            <w:r w:rsidRPr="00BE28B6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BE28B6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BE28B6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BE28B6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E28B6">
              <w:rPr>
                <w:rFonts w:ascii="Times New Roman" w:hAnsi="Times New Roman"/>
                <w:sz w:val="24"/>
              </w:rPr>
              <w:t>Задачами реализации программы учебного предмета «Обществознания» на уровне среднего общего образования являются: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базовым понятийным аппаратом социальных наук;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об основных тенденциях и возможных перспективах развития мирового сообщества в глобальном мире;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представлений о методах познания социальных явлений и процессов;</w:t>
            </w:r>
          </w:p>
          <w:p w:rsidR="00BE28B6" w:rsidRPr="00BE28B6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      </w:r>
          </w:p>
          <w:p w:rsidR="005E0AF7" w:rsidRPr="005E0AF7" w:rsidRDefault="00BE28B6" w:rsidP="00BE28B6">
            <w:pPr>
              <w:jc w:val="both"/>
              <w:rPr>
                <w:rFonts w:ascii="Times New Roman" w:hAnsi="Times New Roman"/>
                <w:sz w:val="24"/>
              </w:rPr>
            </w:pPr>
            <w:r w:rsidRPr="00BE28B6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BE28B6">
              <w:rPr>
                <w:rFonts w:ascii="Times New Roman" w:hAnsi="Times New Roman"/>
                <w:sz w:val="24"/>
              </w:rPr>
              <w:tab/>
              <w:t>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BE28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по 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BE28B6"/>
    <w:rsid w:val="00C27F5F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2023-12-11T13:50:00Z</dcterms:modified>
</cp:coreProperties>
</file>